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649"/>
        <w:rPr>
          <w:rFonts w:ascii="Times New Roman"/>
          <w:sz w:val="20"/>
        </w:rPr>
      </w:pPr>
      <w:r>
        <w:rPr>
          <w:rFonts w:ascii="Times New Roman"/>
          <w:sz w:val="20"/>
        </w:rPr>
        <w:drawing>
          <wp:inline distT="0" distB="0" distL="0" distR="0">
            <wp:extent cx="2047377" cy="39204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47377" cy="392049"/>
                    </a:xfrm>
                    <a:prstGeom prst="rect">
                      <a:avLst/>
                    </a:prstGeom>
                  </pic:spPr>
                </pic:pic>
              </a:graphicData>
            </a:graphic>
          </wp:inline>
        </w:drawing>
      </w:r>
      <w:r>
        <w:rPr>
          <w:rFonts w:ascii="Times New Roman"/>
          <w:sz w:val="20"/>
        </w:rPr>
      </w:r>
    </w:p>
    <w:p>
      <w:pPr>
        <w:pStyle w:val="BodyText"/>
        <w:spacing w:before="10"/>
        <w:ind w:left="0"/>
        <w:rPr>
          <w:rFonts w:ascii="Times New Roman"/>
          <w:sz w:val="6"/>
        </w:rPr>
      </w:pPr>
    </w:p>
    <w:p>
      <w:pPr>
        <w:pStyle w:val="BodyText"/>
        <w:spacing w:line="249" w:lineRule="auto" w:before="57"/>
        <w:ind w:right="2819"/>
      </w:pPr>
      <w:r>
        <w:rPr>
          <w:spacing w:val="-2"/>
        </w:rPr>
        <w:t>法規名稱：特殊教育學生調整入學年齡及修業年限實施辦法</w:t>
      </w:r>
      <w:r>
        <w:rPr/>
        <w:t>修正日期：民國 112 年 12 月 14 日</w:t>
      </w:r>
    </w:p>
    <w:p>
      <w:pPr>
        <w:pStyle w:val="BodyText"/>
        <w:spacing w:before="0"/>
      </w:pPr>
      <w:r>
        <w:rPr>
          <w:spacing w:val="-1"/>
        </w:rPr>
        <w:t>生效狀態：※本法規部分或全部條文尚未生效</w:t>
      </w:r>
    </w:p>
    <w:p>
      <w:pPr>
        <w:pStyle w:val="BodyText"/>
        <w:tabs>
          <w:tab w:pos="4199" w:val="left" w:leader="none"/>
        </w:tabs>
        <w:spacing w:before="12"/>
      </w:pPr>
      <w:r>
        <w:rPr/>
        <w:t>一百十二年十二月十四日修正全文 </w:t>
      </w:r>
      <w:r>
        <w:rPr>
          <w:spacing w:val="-10"/>
        </w:rPr>
        <w:t>8</w:t>
      </w:r>
      <w:r>
        <w:rPr/>
        <w:tab/>
        <w:t>條，自一百十三年二月一日施行</w:t>
      </w:r>
      <w:r>
        <w:rPr>
          <w:spacing w:val="-10"/>
        </w:rPr>
        <w:t>。</w:t>
      </w:r>
    </w:p>
    <w:p>
      <w:pPr>
        <w:pStyle w:val="BodyText"/>
        <w:spacing w:before="0"/>
        <w:ind w:left="0"/>
      </w:pPr>
    </w:p>
    <w:p>
      <w:pPr>
        <w:pStyle w:val="Heading1"/>
        <w:spacing w:before="165"/>
      </w:pPr>
      <w:r>
        <w:rPr>
          <w:spacing w:val="-2"/>
        </w:rPr>
        <w:t>第 </w:t>
      </w:r>
      <w:r>
        <w:rPr/>
        <w:t>1</w:t>
      </w:r>
      <w:r>
        <w:rPr>
          <w:spacing w:val="-7"/>
        </w:rPr>
        <w:t> 條</w:t>
      </w:r>
    </w:p>
    <w:p>
      <w:pPr>
        <w:pStyle w:val="BodyText"/>
        <w:spacing w:before="134"/>
      </w:pPr>
      <w:r>
        <w:rPr/>
        <w:t>本辦法依特殊教育法（以下簡稱本法）</w:t>
      </w:r>
      <w:r>
        <w:rPr>
          <w:spacing w:val="-1"/>
        </w:rPr>
        <w:t>第十四條規定訂定之。</w:t>
      </w:r>
    </w:p>
    <w:p>
      <w:pPr>
        <w:pStyle w:val="Heading1"/>
        <w:spacing w:before="153"/>
      </w:pPr>
      <w:r>
        <w:rPr>
          <w:spacing w:val="-2"/>
        </w:rPr>
        <w:t>第 </w:t>
      </w:r>
      <w:r>
        <w:rPr/>
        <w:t>2</w:t>
      </w:r>
      <w:r>
        <w:rPr>
          <w:spacing w:val="-7"/>
        </w:rPr>
        <w:t> 條</w:t>
      </w:r>
    </w:p>
    <w:p>
      <w:pPr>
        <w:pStyle w:val="ListParagraph"/>
        <w:numPr>
          <w:ilvl w:val="0"/>
          <w:numId w:val="1"/>
        </w:numPr>
        <w:tabs>
          <w:tab w:pos="463" w:val="left" w:leader="none"/>
        </w:tabs>
        <w:spacing w:line="249" w:lineRule="auto" w:before="124" w:after="0"/>
        <w:ind w:left="460" w:right="175" w:hanging="360"/>
        <w:jc w:val="left"/>
        <w:rPr>
          <w:sz w:val="22"/>
        </w:rPr>
      </w:pPr>
      <w:r>
        <w:rPr>
          <w:spacing w:val="-2"/>
          <w:sz w:val="22"/>
        </w:rPr>
        <w:t>本法第十四條所稱提早或暫緩入學年齡，指較國民教育法第二十八條規定之入國民小學</w:t>
      </w:r>
      <w:r>
        <w:rPr>
          <w:spacing w:val="-2"/>
          <w:sz w:val="22"/>
        </w:rPr>
        <w:t>就讀年齡提早或暫緩一年。但法規另有規定者，依其規定。</w:t>
      </w:r>
    </w:p>
    <w:p>
      <w:pPr>
        <w:pStyle w:val="ListParagraph"/>
        <w:numPr>
          <w:ilvl w:val="0"/>
          <w:numId w:val="1"/>
        </w:numPr>
        <w:tabs>
          <w:tab w:pos="463" w:val="left" w:leader="none"/>
        </w:tabs>
        <w:spacing w:line="240" w:lineRule="auto" w:before="0" w:after="0"/>
        <w:ind w:left="462" w:right="0" w:hanging="363"/>
        <w:jc w:val="left"/>
        <w:rPr>
          <w:sz w:val="22"/>
        </w:rPr>
      </w:pPr>
      <w:r>
        <w:rPr>
          <w:spacing w:val="-1"/>
          <w:sz w:val="22"/>
        </w:rPr>
        <w:t>本法第十四條所稱縮短修業年限，指下列情形：</w:t>
      </w:r>
    </w:p>
    <w:p>
      <w:pPr>
        <w:pStyle w:val="BodyText"/>
        <w:spacing w:line="256" w:lineRule="auto"/>
        <w:ind w:left="940" w:right="179" w:hanging="480"/>
      </w:pPr>
      <w:r>
        <w:rPr>
          <w:spacing w:val="-2"/>
        </w:rPr>
        <w:t>一、國民中小學教育階段：學生專長之學習領域（科目）縮短其學習年限或免修，或縮短其就讀教育階段之修業年限一年為原則。</w:t>
      </w:r>
    </w:p>
    <w:p>
      <w:pPr>
        <w:pStyle w:val="BodyText"/>
        <w:spacing w:line="256" w:lineRule="auto" w:before="2"/>
        <w:ind w:left="940" w:right="179" w:hanging="480"/>
      </w:pPr>
      <w:r>
        <w:rPr>
          <w:spacing w:val="-2"/>
        </w:rPr>
        <w:t>二、高級中等教育階段：修畢該教育階段應修課程、學分數及符合畢業條件者，縮短修業年限提前畢業。</w:t>
      </w:r>
    </w:p>
    <w:p>
      <w:pPr>
        <w:pStyle w:val="BodyText"/>
        <w:spacing w:before="2"/>
      </w:pPr>
      <w:r>
        <w:rPr>
          <w:spacing w:val="-1"/>
        </w:rPr>
        <w:t>三、專科以上教育階段：依大學法或專科學校法所定縮短修業期限規定辦理。</w:t>
      </w:r>
    </w:p>
    <w:p>
      <w:pPr>
        <w:pStyle w:val="ListParagraph"/>
        <w:numPr>
          <w:ilvl w:val="0"/>
          <w:numId w:val="1"/>
        </w:numPr>
        <w:tabs>
          <w:tab w:pos="463" w:val="left" w:leader="none"/>
        </w:tabs>
        <w:spacing w:line="249" w:lineRule="auto" w:before="12" w:after="0"/>
        <w:ind w:left="460" w:right="175" w:hanging="360"/>
        <w:jc w:val="left"/>
        <w:rPr>
          <w:sz w:val="22"/>
        </w:rPr>
      </w:pPr>
      <w:r>
        <w:rPr>
          <w:spacing w:val="-2"/>
          <w:sz w:val="22"/>
        </w:rPr>
        <w:t>本法第十四條所稱延長修業年限，指延長各教育階段修業年限，其最高延長期間規定如</w:t>
      </w:r>
      <w:r>
        <w:rPr>
          <w:spacing w:val="-6"/>
          <w:sz w:val="22"/>
        </w:rPr>
        <w:t>下：</w:t>
      </w:r>
    </w:p>
    <w:p>
      <w:pPr>
        <w:pStyle w:val="BodyText"/>
        <w:spacing w:line="256" w:lineRule="auto" w:before="10"/>
        <w:ind w:right="5899"/>
      </w:pPr>
      <w:r>
        <w:rPr>
          <w:spacing w:val="-2"/>
        </w:rPr>
        <w:t>一、國民中小學：二年。</w:t>
      </w:r>
      <w:r>
        <w:rPr>
          <w:spacing w:val="-2"/>
        </w:rPr>
        <w:t> 二、高級中等學校：四年。</w:t>
      </w:r>
    </w:p>
    <w:p>
      <w:pPr>
        <w:pStyle w:val="BodyText"/>
        <w:spacing w:line="256" w:lineRule="auto" w:before="2"/>
        <w:ind w:right="5679"/>
        <w:jc w:val="both"/>
      </w:pPr>
      <w:r>
        <w:rPr>
          <w:spacing w:val="-2"/>
        </w:rPr>
        <w:t>三、專科學校五年制：四年。四、專科學校二年制：二年。五、大學：四年。</w:t>
      </w:r>
    </w:p>
    <w:p>
      <w:pPr>
        <w:pStyle w:val="ListParagraph"/>
        <w:numPr>
          <w:ilvl w:val="0"/>
          <w:numId w:val="1"/>
        </w:numPr>
        <w:tabs>
          <w:tab w:pos="463" w:val="left" w:leader="none"/>
        </w:tabs>
        <w:spacing w:line="300" w:lineRule="exact" w:before="0" w:after="0"/>
        <w:ind w:left="462" w:right="0" w:hanging="363"/>
        <w:jc w:val="both"/>
        <w:rPr>
          <w:sz w:val="22"/>
        </w:rPr>
      </w:pPr>
      <w:r>
        <w:rPr>
          <w:spacing w:val="-1"/>
          <w:sz w:val="22"/>
        </w:rPr>
        <w:t>前二項之年限調整應以學期為生效始點。</w:t>
      </w:r>
    </w:p>
    <w:p>
      <w:pPr>
        <w:pStyle w:val="Heading1"/>
        <w:spacing w:before="152"/>
      </w:pPr>
      <w:r>
        <w:rPr>
          <w:spacing w:val="-2"/>
        </w:rPr>
        <w:t>第 </w:t>
      </w:r>
      <w:r>
        <w:rPr/>
        <w:t>3</w:t>
      </w:r>
      <w:r>
        <w:rPr>
          <w:spacing w:val="-7"/>
        </w:rPr>
        <w:t> 條</w:t>
      </w:r>
    </w:p>
    <w:p>
      <w:pPr>
        <w:pStyle w:val="BodyText"/>
        <w:spacing w:line="256" w:lineRule="auto" w:before="134"/>
        <w:ind w:right="179"/>
      </w:pPr>
      <w:r>
        <w:rPr>
          <w:spacing w:val="-2"/>
        </w:rPr>
        <w:t>各級主管機關應辦理前條各項入學及修業年限之調整，並訂定受理申請、鑑定及提供特殊教育服務之相關規定。</w:t>
      </w:r>
    </w:p>
    <w:p>
      <w:pPr>
        <w:pStyle w:val="Heading1"/>
      </w:pPr>
      <w:r>
        <w:rPr>
          <w:spacing w:val="-2"/>
        </w:rPr>
        <w:t>第 </w:t>
      </w:r>
      <w:r>
        <w:rPr/>
        <w:t>4</w:t>
      </w:r>
      <w:r>
        <w:rPr>
          <w:spacing w:val="-7"/>
        </w:rPr>
        <w:t> 條</w:t>
      </w:r>
    </w:p>
    <w:p>
      <w:pPr>
        <w:pStyle w:val="BodyText"/>
        <w:spacing w:before="134"/>
      </w:pPr>
      <w:r>
        <w:rPr>
          <w:spacing w:val="-1"/>
        </w:rPr>
        <w:t>提早入學之申請、鑑定、入學程序及教育服務方式如下：</w:t>
      </w:r>
    </w:p>
    <w:p>
      <w:pPr>
        <w:pStyle w:val="BodyText"/>
        <w:spacing w:before="23"/>
      </w:pPr>
      <w:r>
        <w:rPr>
          <w:spacing w:val="-1"/>
        </w:rPr>
        <w:t>一、申請：由兒童之法定代理人或實際照顧者，檢具戶口名簿及戶籍所在地直轄市、縣</w:t>
      </w:r>
    </w:p>
    <w:p>
      <w:pPr>
        <w:pStyle w:val="BodyText"/>
        <w:ind w:left="940"/>
      </w:pPr>
      <w:r>
        <w:rPr/>
        <w:t>（市）</w:t>
      </w:r>
      <w:r>
        <w:rPr>
          <w:spacing w:val="-1"/>
        </w:rPr>
        <w:t>主管機關所定文件，代為向該主管機關指定之辦理單位申請。</w:t>
      </w:r>
    </w:p>
    <w:p>
      <w:pPr>
        <w:pStyle w:val="BodyText"/>
        <w:spacing w:line="256" w:lineRule="auto"/>
        <w:ind w:left="940" w:right="139" w:hanging="480"/>
        <w:jc w:val="both"/>
      </w:pPr>
      <w:r>
        <w:rPr>
          <w:spacing w:val="-2"/>
        </w:rPr>
        <w:t>二、鑑定：特殊教育學生鑑定及就學輔導會（以下簡稱鑑輔會）應安排評估人員以多元評量方式評估申請兒童之智能及社會適應表現，就評量資料綜合研判，其通過標準應符合下列規定：</w:t>
      </w:r>
    </w:p>
    <w:p>
      <w:pPr>
        <w:pStyle w:val="BodyText"/>
        <w:spacing w:before="3"/>
      </w:pPr>
      <w:r>
        <w:rPr/>
        <w:t>（一）</w:t>
      </w:r>
      <w:r>
        <w:rPr>
          <w:spacing w:val="-1"/>
        </w:rPr>
        <w:t>智能評量之結果，在平均數正二個標準差以上或百分等級九十七以上。</w:t>
      </w:r>
    </w:p>
    <w:p>
      <w:pPr>
        <w:pStyle w:val="BodyText"/>
      </w:pPr>
      <w:r>
        <w:rPr/>
        <w:t>（二）</w:t>
      </w:r>
      <w:r>
        <w:rPr>
          <w:spacing w:val="-1"/>
        </w:rPr>
        <w:t>社會適應行為評量結果與國民小學一年級兒童相當。</w:t>
      </w:r>
    </w:p>
    <w:p>
      <w:pPr>
        <w:pStyle w:val="BodyText"/>
        <w:spacing w:line="256" w:lineRule="auto"/>
        <w:ind w:left="940" w:right="179" w:hanging="480"/>
      </w:pPr>
      <w:r>
        <w:rPr>
          <w:spacing w:val="-2"/>
        </w:rPr>
        <w:t>三、入學程序：經鑑定通過具提早入學資格者，直轄市、縣（市）主管機關應核發證明書，由提早入學者持至戶籍所屬學區之學校辦理報到入學。</w:t>
      </w:r>
    </w:p>
    <w:p>
      <w:pPr>
        <w:pStyle w:val="BodyText"/>
        <w:spacing w:line="256" w:lineRule="auto" w:before="2"/>
        <w:ind w:left="940" w:right="179" w:hanging="480"/>
      </w:pPr>
      <w:r>
        <w:rPr>
          <w:spacing w:val="-2"/>
        </w:rPr>
        <w:t>四、教育服務：入學就讀後，學校得視其身心特質、性向、優勢能力、學習特質及特殊教育需求，提供相關輔導或服務。</w:t>
      </w:r>
    </w:p>
    <w:p>
      <w:pPr>
        <w:pStyle w:val="Heading1"/>
      </w:pPr>
      <w:r>
        <w:rPr>
          <w:spacing w:val="-2"/>
        </w:rPr>
        <w:t>第 </w:t>
      </w:r>
      <w:r>
        <w:rPr/>
        <w:t>5</w:t>
      </w:r>
      <w:r>
        <w:rPr>
          <w:spacing w:val="-7"/>
        </w:rPr>
        <w:t> 條</w:t>
      </w:r>
    </w:p>
    <w:p>
      <w:pPr>
        <w:pStyle w:val="BodyText"/>
        <w:spacing w:before="134"/>
      </w:pPr>
      <w:r>
        <w:rPr>
          <w:spacing w:val="-1"/>
        </w:rPr>
        <w:t>暫緩入學之申請、鑑定、審查原則、後續處理及教育服務方式如下：</w:t>
      </w:r>
    </w:p>
    <w:p>
      <w:pPr>
        <w:spacing w:after="0"/>
        <w:sectPr>
          <w:type w:val="continuous"/>
          <w:pgSz w:w="11900" w:h="16840"/>
          <w:pgMar w:top="440" w:bottom="280" w:left="1540" w:right="1360"/>
        </w:sectPr>
      </w:pPr>
    </w:p>
    <w:p>
      <w:pPr>
        <w:pStyle w:val="BodyText"/>
        <w:spacing w:before="30"/>
      </w:pPr>
      <w:r>
        <w:rPr>
          <w:spacing w:val="-1"/>
        </w:rPr>
        <w:t>一、申請：由兒童之法定代理人或實際照顧者，檢具戶口名簿及戶籍所在地直轄市、縣</w:t>
      </w:r>
    </w:p>
    <w:p>
      <w:pPr>
        <w:pStyle w:val="BodyText"/>
        <w:ind w:left="940"/>
      </w:pPr>
      <w:r>
        <w:rPr/>
        <w:t>（市）</w:t>
      </w:r>
      <w:r>
        <w:rPr>
          <w:spacing w:val="-1"/>
        </w:rPr>
        <w:t>主管機關所定文件，代為向該主管機關指定之辦理單位申請。</w:t>
      </w:r>
    </w:p>
    <w:p>
      <w:pPr>
        <w:pStyle w:val="BodyText"/>
        <w:spacing w:line="256" w:lineRule="auto"/>
        <w:ind w:left="940" w:right="139" w:hanging="480"/>
        <w:jc w:val="both"/>
      </w:pPr>
      <w:r>
        <w:rPr>
          <w:spacing w:val="-2"/>
        </w:rPr>
        <w:t>二、鑑定：鑑輔會應安排評估人員以多元評量方式評估申請兒童之身心特質、社會適應及特殊教育需求，確認其符合身心障礙及資賦優異學生鑑定辦法規定之身心障礙鑑</w:t>
      </w:r>
      <w:r>
        <w:rPr>
          <w:spacing w:val="-4"/>
        </w:rPr>
        <w:t>定基準。</w:t>
      </w:r>
    </w:p>
    <w:p>
      <w:pPr>
        <w:pStyle w:val="BodyText"/>
        <w:spacing w:before="3"/>
      </w:pPr>
      <w:r>
        <w:rPr>
          <w:spacing w:val="-1"/>
        </w:rPr>
        <w:t>三、審查原則：經鑑定為身心障礙者，就前款評量資料，參酌下列原則綜合研判之：</w:t>
      </w:r>
    </w:p>
    <w:p>
      <w:pPr>
        <w:pStyle w:val="BodyText"/>
      </w:pPr>
      <w:r>
        <w:rPr/>
        <w:t>（一）</w:t>
      </w:r>
      <w:r>
        <w:rPr>
          <w:spacing w:val="-1"/>
        </w:rPr>
        <w:t>暫緩入學期間安排適當學習場所，並具可增進其學習及適應能力之適性教育計畫</w:t>
      </w:r>
    </w:p>
    <w:p>
      <w:pPr>
        <w:pStyle w:val="BodyText"/>
        <w:ind w:left="1180"/>
      </w:pPr>
      <w:r>
        <w:rPr>
          <w:spacing w:val="-1"/>
        </w:rPr>
        <w:t>，且申請人之法定代理人或實際照顧者能確實並持續執行。</w:t>
      </w:r>
    </w:p>
    <w:p>
      <w:pPr>
        <w:pStyle w:val="BodyText"/>
        <w:spacing w:line="256" w:lineRule="auto" w:before="23"/>
        <w:ind w:left="1180" w:right="179" w:hanging="720"/>
      </w:pPr>
      <w:r>
        <w:rPr>
          <w:spacing w:val="-2"/>
        </w:rPr>
        <w:t>（二）兒童之障礙較晚發現或發展遲緩等因素，致學前教育或早期療育不足，或因醫療需求、健康狀況不宜到校，需長期接受治療或休養。</w:t>
      </w:r>
    </w:p>
    <w:p>
      <w:pPr>
        <w:pStyle w:val="BodyText"/>
        <w:spacing w:line="256" w:lineRule="auto" w:before="1"/>
        <w:ind w:left="940" w:right="139" w:hanging="480"/>
        <w:jc w:val="both"/>
      </w:pPr>
      <w:r>
        <w:rPr>
          <w:spacing w:val="-2"/>
        </w:rPr>
        <w:t>四、後續處理：經鑑輔會不予核定暫緩入學者，應即依規定入學；核定暫緩入學者，由戶籍所在地直轄市、縣（市）主管機關核發暫緩入學證明書，函知其戶籍所在地戶政事務所，並定期追蹤前款第一目計畫執行情形，未確實執行者，依規定入學。</w:t>
      </w:r>
    </w:p>
    <w:p>
      <w:pPr>
        <w:pStyle w:val="BodyText"/>
        <w:spacing w:line="256" w:lineRule="auto" w:before="3"/>
        <w:ind w:left="940" w:right="179" w:hanging="480"/>
      </w:pPr>
      <w:r>
        <w:rPr>
          <w:spacing w:val="-2"/>
        </w:rPr>
        <w:t>五、教育服務：經鑑輔會鑑定暫緩入學一年期間，得申請就讀教保服務機構，並得依教育需求申請特殊教育及相關服務。</w:t>
      </w:r>
    </w:p>
    <w:p>
      <w:pPr>
        <w:pStyle w:val="Heading1"/>
        <w:spacing w:before="131"/>
      </w:pPr>
      <w:r>
        <w:rPr>
          <w:spacing w:val="-2"/>
        </w:rPr>
        <w:t>第 </w:t>
      </w:r>
      <w:r>
        <w:rPr/>
        <w:t>6</w:t>
      </w:r>
      <w:r>
        <w:rPr>
          <w:spacing w:val="-7"/>
        </w:rPr>
        <w:t> 條</w:t>
      </w:r>
    </w:p>
    <w:p>
      <w:pPr>
        <w:pStyle w:val="BodyText"/>
        <w:spacing w:line="256" w:lineRule="auto" w:before="135"/>
        <w:ind w:right="179"/>
      </w:pPr>
      <w:r>
        <w:rPr>
          <w:spacing w:val="-2"/>
        </w:rPr>
        <w:t>高級中等以下學校及接受經主管機關許可實施非學校型態實驗教育之資賦優異學生，其縮短修業年限之申請、縮短方式、適用學習領域（科目）、審查及後續處理如下：</w:t>
      </w:r>
    </w:p>
    <w:p>
      <w:pPr>
        <w:pStyle w:val="BodyText"/>
        <w:spacing w:before="1"/>
      </w:pPr>
      <w:r>
        <w:rPr>
          <w:spacing w:val="-1"/>
        </w:rPr>
        <w:t>一、申請：由學生本人依其身心發展狀況、學習需要及意願向學校申請；學生未成年者</w:t>
      </w:r>
    </w:p>
    <w:p>
      <w:pPr>
        <w:pStyle w:val="BodyText"/>
        <w:spacing w:line="256" w:lineRule="auto" w:before="23"/>
        <w:ind w:right="3879" w:firstLine="480"/>
      </w:pPr>
      <w:r>
        <w:rPr>
          <w:spacing w:val="-2"/>
        </w:rPr>
        <w:t>，由其法定代理人或實際照顧者代為申請。二、縮短修業年限方式：</w:t>
      </w:r>
    </w:p>
    <w:p>
      <w:pPr>
        <w:pStyle w:val="BodyText"/>
        <w:spacing w:before="1"/>
      </w:pPr>
      <w:r>
        <w:rPr/>
        <w:t>（一）部分或全部適用之學習領域（科目）免修：指學生已精熟該年級之領域（</w:t>
      </w:r>
      <w:r>
        <w:rPr>
          <w:spacing w:val="-5"/>
        </w:rPr>
        <w:t>科目</w:t>
      </w:r>
    </w:p>
    <w:p>
      <w:pPr>
        <w:pStyle w:val="BodyText"/>
        <w:spacing w:before="23"/>
        <w:ind w:left="1180"/>
      </w:pPr>
      <w:r>
        <w:rPr/>
        <w:t>）內容，得免修該領域（科目），</w:t>
      </w:r>
      <w:r>
        <w:rPr>
          <w:spacing w:val="-1"/>
        </w:rPr>
        <w:t>所餘學習時間採自主學習。</w:t>
      </w:r>
    </w:p>
    <w:p>
      <w:pPr>
        <w:pStyle w:val="BodyText"/>
        <w:spacing w:line="256" w:lineRule="auto"/>
        <w:ind w:left="1180" w:right="119" w:hanging="720"/>
        <w:jc w:val="both"/>
      </w:pPr>
      <w:r>
        <w:rPr>
          <w:spacing w:val="-2"/>
        </w:rPr>
        <w:t>（二）部分或全部適用之學習領域（科目）加速：指已精熟該年級領域（科目）學習重點，在原年級加速學習，加速學習達一定程度可申請部分或全部領域（科目）</w:t>
      </w:r>
      <w:r>
        <w:rPr>
          <w:spacing w:val="-2"/>
        </w:rPr>
        <w:t>跳</w:t>
      </w:r>
      <w:r>
        <w:rPr>
          <w:spacing w:val="-6"/>
        </w:rPr>
        <w:t>級。</w:t>
      </w:r>
    </w:p>
    <w:p>
      <w:pPr>
        <w:pStyle w:val="BodyText"/>
        <w:spacing w:line="256" w:lineRule="auto" w:before="3"/>
        <w:ind w:left="1180" w:right="179" w:hanging="720"/>
      </w:pPr>
      <w:r>
        <w:rPr>
          <w:spacing w:val="-2"/>
        </w:rPr>
        <w:t>（三）部分適用之學習領域（科目）跳級：指已精熟該年級領域（科目）學習重點，仍就讀原年級，通過之領域（科目）學習時間至適當年級學習。</w:t>
      </w:r>
    </w:p>
    <w:p>
      <w:pPr>
        <w:pStyle w:val="BodyText"/>
        <w:spacing w:before="1"/>
      </w:pPr>
      <w:r>
        <w:rPr/>
        <w:t>（四）全部適用之學習領域（科目）跳級：指已精熟所有適用領域（科目）</w:t>
      </w:r>
      <w:r>
        <w:rPr>
          <w:spacing w:val="-3"/>
        </w:rPr>
        <w:t>下一年級</w:t>
      </w:r>
    </w:p>
    <w:p>
      <w:pPr>
        <w:pStyle w:val="BodyText"/>
        <w:spacing w:line="256" w:lineRule="auto" w:before="23"/>
        <w:ind w:right="2759" w:firstLine="720"/>
      </w:pPr>
      <w:r>
        <w:rPr>
          <w:spacing w:val="-2"/>
        </w:rPr>
        <w:t>（或以上）之學習重點，直接跳級至適當年級就讀。三、適用之學習領域（科目）：</w:t>
      </w:r>
    </w:p>
    <w:p>
      <w:pPr>
        <w:pStyle w:val="BodyText"/>
        <w:spacing w:before="1"/>
      </w:pPr>
      <w:r>
        <w:rPr/>
        <w:t>（一）</w:t>
      </w:r>
      <w:r>
        <w:rPr>
          <w:spacing w:val="-1"/>
        </w:rPr>
        <w:t>國民小學及國民中學教育階段：語文、數學、社會、自然科學等領域。</w:t>
      </w:r>
    </w:p>
    <w:p>
      <w:pPr>
        <w:pStyle w:val="BodyText"/>
        <w:spacing w:line="256" w:lineRule="auto"/>
        <w:ind w:right="3259"/>
      </w:pPr>
      <w:r>
        <w:rPr>
          <w:spacing w:val="-2"/>
        </w:rPr>
        <w:t>（二）高級中等教育階段：部定必修及校訂必修科目。四、審查程序：</w:t>
      </w:r>
    </w:p>
    <w:p>
      <w:pPr>
        <w:pStyle w:val="BodyText"/>
        <w:spacing w:line="256" w:lineRule="auto" w:before="2"/>
        <w:ind w:left="1180" w:right="179" w:hanging="720"/>
      </w:pPr>
      <w:r>
        <w:rPr>
          <w:spacing w:val="-2"/>
        </w:rPr>
        <w:t>（一）適用領域（科目）精熟程度之評估應採多元評量，申請跳級者另應評量其社會適應表現；上開之評量方式及審查通過基準，由各該主管機關訂定。</w:t>
      </w:r>
    </w:p>
    <w:p>
      <w:pPr>
        <w:pStyle w:val="BodyText"/>
        <w:spacing w:line="256" w:lineRule="auto" w:before="2"/>
        <w:ind w:left="1180" w:right="119" w:hanging="720"/>
        <w:jc w:val="both"/>
      </w:pPr>
      <w:r>
        <w:rPr>
          <w:spacing w:val="-2"/>
        </w:rPr>
        <w:t>（二）申請免修及加速者，應經學校特殊教育推行委員會（以下簡稱學校特推會）審查通過後實施，並報主管機關備查；申請跳級者，應經鑑輔會審查通過，並報主管機關核定後實施。</w:t>
      </w:r>
    </w:p>
    <w:p>
      <w:pPr>
        <w:pStyle w:val="BodyText"/>
        <w:spacing w:before="2"/>
      </w:pPr>
      <w:r>
        <w:rPr>
          <w:spacing w:val="-2"/>
        </w:rPr>
        <w:t>五、後續處理：</w:t>
      </w:r>
    </w:p>
    <w:p>
      <w:pPr>
        <w:pStyle w:val="BodyText"/>
      </w:pPr>
      <w:r>
        <w:rPr/>
        <w:t>（一）</w:t>
      </w:r>
      <w:r>
        <w:rPr>
          <w:spacing w:val="-1"/>
        </w:rPr>
        <w:t>學生通過縮短修業年限後之教育服務措施及學期學習評量，應列入個別輔導計畫</w:t>
      </w:r>
    </w:p>
    <w:p>
      <w:pPr>
        <w:pStyle w:val="BodyText"/>
        <w:spacing w:before="23"/>
        <w:ind w:left="1180"/>
      </w:pPr>
      <w:r>
        <w:rPr>
          <w:spacing w:val="-1"/>
        </w:rPr>
        <w:t>，學校應落實其自主學習或加速課程等學習輔導之相應措施。</w:t>
      </w:r>
    </w:p>
    <w:p>
      <w:pPr>
        <w:pStyle w:val="BodyText"/>
        <w:spacing w:line="256" w:lineRule="auto"/>
        <w:ind w:left="1180" w:right="119" w:hanging="720"/>
      </w:pPr>
      <w:r>
        <w:rPr>
          <w:spacing w:val="-2"/>
        </w:rPr>
        <w:t>（二）提前修畢各學習領域（科目）課程者，得向學校申請，經學校就其社會適應行為</w:t>
      </w:r>
      <w:r>
        <w:rPr>
          <w:spacing w:val="-1"/>
        </w:rPr>
        <w:t>之評量結果，認定與該級學校畢業年級學生相當後，報主管機關認定其畢業資格</w:t>
      </w:r>
    </w:p>
    <w:p>
      <w:pPr>
        <w:pStyle w:val="BodyText"/>
        <w:spacing w:before="2"/>
        <w:ind w:left="1180"/>
      </w:pPr>
      <w:r>
        <w:rPr>
          <w:spacing w:val="-1"/>
        </w:rPr>
        <w:t>；學校並應予以追蹤、輔導。</w:t>
      </w:r>
    </w:p>
    <w:p>
      <w:pPr>
        <w:pStyle w:val="Heading1"/>
        <w:spacing w:before="152"/>
      </w:pPr>
      <w:r>
        <w:rPr>
          <w:spacing w:val="-2"/>
        </w:rPr>
        <w:t>第 </w:t>
      </w:r>
      <w:r>
        <w:rPr/>
        <w:t>7</w:t>
      </w:r>
      <w:r>
        <w:rPr>
          <w:spacing w:val="-7"/>
        </w:rPr>
        <w:t> 條</w:t>
      </w:r>
    </w:p>
    <w:p>
      <w:pPr>
        <w:pStyle w:val="ListParagraph"/>
        <w:numPr>
          <w:ilvl w:val="0"/>
          <w:numId w:val="2"/>
        </w:numPr>
        <w:tabs>
          <w:tab w:pos="463" w:val="left" w:leader="none"/>
        </w:tabs>
        <w:spacing w:line="240" w:lineRule="auto" w:before="124" w:after="0"/>
        <w:ind w:left="462" w:right="0" w:hanging="363"/>
        <w:jc w:val="left"/>
        <w:rPr>
          <w:sz w:val="22"/>
        </w:rPr>
      </w:pPr>
      <w:r>
        <w:rPr>
          <w:spacing w:val="-1"/>
          <w:sz w:val="22"/>
        </w:rPr>
        <w:t>國民小學、國民中學及該教育階段接受經主管機關許可實施非學校型態實驗教育之身心</w:t>
      </w:r>
    </w:p>
    <w:p>
      <w:pPr>
        <w:spacing w:after="0" w:line="240" w:lineRule="auto"/>
        <w:jc w:val="left"/>
        <w:rPr>
          <w:sz w:val="22"/>
        </w:rPr>
        <w:sectPr>
          <w:pgSz w:w="11900" w:h="16840"/>
          <w:pgMar w:top="480" w:bottom="0" w:left="1540" w:right="1360"/>
        </w:sectPr>
      </w:pPr>
    </w:p>
    <w:p>
      <w:pPr>
        <w:pStyle w:val="BodyText"/>
        <w:spacing w:before="40"/>
      </w:pPr>
      <w:r>
        <w:rPr>
          <w:spacing w:val="-1"/>
        </w:rPr>
        <w:t>障礙學生，其延長修業年限之申請、審查原則及後續處理如下：</w:t>
      </w:r>
    </w:p>
    <w:p>
      <w:pPr>
        <w:pStyle w:val="BodyText"/>
      </w:pPr>
      <w:r>
        <w:rPr>
          <w:spacing w:val="-1"/>
        </w:rPr>
        <w:t>一、申請：由學生本人依其身心發展狀況、學習需要及意願向學校申請；學生未成年者</w:t>
      </w:r>
    </w:p>
    <w:p>
      <w:pPr>
        <w:pStyle w:val="BodyText"/>
        <w:ind w:left="940"/>
      </w:pPr>
      <w:r>
        <w:rPr>
          <w:spacing w:val="-1"/>
        </w:rPr>
        <w:t>，由其法定代理人或實際照顧者代為申請。</w:t>
      </w:r>
    </w:p>
    <w:p>
      <w:pPr>
        <w:pStyle w:val="BodyText"/>
        <w:spacing w:line="256" w:lineRule="auto" w:before="23"/>
        <w:ind w:left="940" w:right="179" w:hanging="480"/>
      </w:pPr>
      <w:r>
        <w:rPr>
          <w:spacing w:val="-2"/>
        </w:rPr>
        <w:t>二、審查原則：鑑輔會應以多元評量方式評估申請學生之身心特質、學習表現、家庭及特殊教育需求，就評量資料，參酌下列原則綜合研判之：</w:t>
      </w:r>
    </w:p>
    <w:p>
      <w:pPr>
        <w:pStyle w:val="BodyText"/>
        <w:spacing w:before="1"/>
      </w:pPr>
      <w:r>
        <w:rPr/>
        <w:t>（一）</w:t>
      </w:r>
      <w:r>
        <w:rPr>
          <w:spacing w:val="-1"/>
        </w:rPr>
        <w:t>因重大疾病住院治療或復健，致未接受適當教育達連續三個月或累計超過一學期</w:t>
      </w:r>
    </w:p>
    <w:p>
      <w:pPr>
        <w:pStyle w:val="BodyText"/>
        <w:spacing w:before="23"/>
        <w:ind w:left="1180"/>
      </w:pPr>
      <w:r>
        <w:rPr>
          <w:spacing w:val="-1"/>
        </w:rPr>
        <w:t>，經專業團隊評估延長修業年限有助其學習適應。</w:t>
      </w:r>
    </w:p>
    <w:p>
      <w:pPr>
        <w:pStyle w:val="BodyText"/>
      </w:pPr>
      <w:r>
        <w:rPr/>
        <w:t>（二）</w:t>
      </w:r>
      <w:r>
        <w:rPr>
          <w:spacing w:val="-1"/>
        </w:rPr>
        <w:t>教育安置方式改變，經專業團隊評估延長修業年限有助其學習適應。</w:t>
      </w:r>
    </w:p>
    <w:p>
      <w:pPr>
        <w:pStyle w:val="BodyText"/>
        <w:spacing w:line="256" w:lineRule="auto"/>
        <w:ind w:left="1180" w:right="179" w:hanging="720"/>
      </w:pPr>
      <w:r>
        <w:rPr>
          <w:spacing w:val="-2"/>
        </w:rPr>
        <w:t>（三）經調整其課程教學與評量、特殊教育服務方式與支持服務內容，或提供補救教學及相關補救措施後，仍未達畢業成績及格標準。</w:t>
      </w:r>
    </w:p>
    <w:p>
      <w:pPr>
        <w:pStyle w:val="BodyText"/>
        <w:spacing w:line="256" w:lineRule="auto" w:before="2"/>
        <w:ind w:left="940" w:right="139" w:hanging="480"/>
      </w:pPr>
      <w:r>
        <w:rPr>
          <w:spacing w:val="-2"/>
        </w:rPr>
        <w:t>三、後續處理：經鑑輔會審查通過者，以安置原就讀學校為原則，學校特推會應審查其</w:t>
      </w:r>
      <w:r>
        <w:rPr>
          <w:spacing w:val="-1"/>
        </w:rPr>
        <w:t>個別化教育計畫及相關支持服務之適切性；未通過者，鑑輔會得建議其他安置方式</w:t>
      </w:r>
    </w:p>
    <w:p>
      <w:pPr>
        <w:spacing w:before="2"/>
        <w:ind w:left="940" w:right="0" w:firstLine="0"/>
        <w:jc w:val="left"/>
        <w:rPr>
          <w:sz w:val="22"/>
        </w:rPr>
      </w:pPr>
      <w:r>
        <w:rPr>
          <w:sz w:val="22"/>
        </w:rPr>
        <w:t>。</w:t>
      </w:r>
    </w:p>
    <w:p>
      <w:pPr>
        <w:pStyle w:val="ListParagraph"/>
        <w:numPr>
          <w:ilvl w:val="0"/>
          <w:numId w:val="2"/>
        </w:numPr>
        <w:tabs>
          <w:tab w:pos="463" w:val="left" w:leader="none"/>
        </w:tabs>
        <w:spacing w:line="249" w:lineRule="auto" w:before="12" w:after="0"/>
        <w:ind w:left="460" w:right="175" w:hanging="360"/>
        <w:jc w:val="both"/>
        <w:rPr>
          <w:sz w:val="22"/>
        </w:rPr>
      </w:pPr>
      <w:r>
        <w:rPr>
          <w:spacing w:val="-2"/>
          <w:sz w:val="22"/>
        </w:rPr>
        <w:t>高級中等學校及該教育階段接受經主管機關許可實施非學校型態實驗教育之身心障礙學</w:t>
      </w:r>
      <w:r>
        <w:rPr>
          <w:spacing w:val="-2"/>
          <w:sz w:val="22"/>
        </w:rPr>
        <w:t>生延長修業年限，依前項第一款規定提出申請，學校特推會得參酌前項第二款規定之審</w:t>
      </w:r>
      <w:r>
        <w:rPr>
          <w:spacing w:val="-2"/>
          <w:sz w:val="22"/>
        </w:rPr>
        <w:t>查原則進行審查，並將審查結果通知申請人。</w:t>
      </w:r>
    </w:p>
    <w:p>
      <w:pPr>
        <w:pStyle w:val="ListParagraph"/>
        <w:numPr>
          <w:ilvl w:val="0"/>
          <w:numId w:val="2"/>
        </w:numPr>
        <w:tabs>
          <w:tab w:pos="463" w:val="left" w:leader="none"/>
        </w:tabs>
        <w:spacing w:line="249" w:lineRule="auto" w:before="0" w:after="0"/>
        <w:ind w:left="460" w:right="175" w:hanging="360"/>
        <w:jc w:val="both"/>
        <w:rPr>
          <w:sz w:val="22"/>
        </w:rPr>
      </w:pPr>
      <w:r>
        <w:rPr>
          <w:spacing w:val="-2"/>
          <w:sz w:val="22"/>
        </w:rPr>
        <w:t>專科學校及大學身心障礙學生延長修業年限，由學校依其學校章則規定辦理，並將審查</w:t>
      </w:r>
      <w:r>
        <w:rPr>
          <w:spacing w:val="-2"/>
          <w:sz w:val="22"/>
        </w:rPr>
        <w:t>結果通知申請人。</w:t>
      </w:r>
    </w:p>
    <w:p>
      <w:pPr>
        <w:pStyle w:val="Heading1"/>
        <w:spacing w:before="140"/>
      </w:pPr>
      <w:r>
        <w:rPr>
          <w:spacing w:val="-2"/>
        </w:rPr>
        <w:t>第 </w:t>
      </w:r>
      <w:r>
        <w:rPr/>
        <w:t>8</w:t>
      </w:r>
      <w:r>
        <w:rPr>
          <w:spacing w:val="-7"/>
        </w:rPr>
        <w:t> 條</w:t>
      </w:r>
    </w:p>
    <w:p>
      <w:pPr>
        <w:pStyle w:val="BodyText"/>
        <w:spacing w:before="135"/>
      </w:pPr>
      <w:r>
        <w:rPr>
          <w:spacing w:val="-1"/>
        </w:rPr>
        <w:t>本辦法自中華民國一百十三年二月一日施行。</w:t>
      </w:r>
    </w:p>
    <w:sectPr>
      <w:pgSz w:w="11900" w:h="16840"/>
      <w:pgMar w:top="460" w:bottom="280" w:left="15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細明體">
    <w:altName w:val="細明體"/>
    <w:charset w:val="88"/>
    <w:family w:val="modern"/>
    <w:pitch w:val="fixed"/>
  </w:font>
  <w:font w:name="Consolas">
    <w:altName w:val="Consolas"/>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4" w:hanging="363"/>
      </w:pPr>
      <w:rPr>
        <w:rFonts w:hint="default"/>
        <w:lang w:val="en-US" w:eastAsia="zh-TW" w:bidi="ar-SA"/>
      </w:rPr>
    </w:lvl>
    <w:lvl w:ilvl="2">
      <w:start w:val="0"/>
      <w:numFmt w:val="bullet"/>
      <w:lvlText w:val="•"/>
      <w:lvlJc w:val="left"/>
      <w:pPr>
        <w:ind w:left="2168" w:hanging="363"/>
      </w:pPr>
      <w:rPr>
        <w:rFonts w:hint="default"/>
        <w:lang w:val="en-US" w:eastAsia="zh-TW" w:bidi="ar-SA"/>
      </w:rPr>
    </w:lvl>
    <w:lvl w:ilvl="3">
      <w:start w:val="0"/>
      <w:numFmt w:val="bullet"/>
      <w:lvlText w:val="•"/>
      <w:lvlJc w:val="left"/>
      <w:pPr>
        <w:ind w:left="3022" w:hanging="363"/>
      </w:pPr>
      <w:rPr>
        <w:rFonts w:hint="default"/>
        <w:lang w:val="en-US" w:eastAsia="zh-TW" w:bidi="ar-SA"/>
      </w:rPr>
    </w:lvl>
    <w:lvl w:ilvl="4">
      <w:start w:val="0"/>
      <w:numFmt w:val="bullet"/>
      <w:lvlText w:val="•"/>
      <w:lvlJc w:val="left"/>
      <w:pPr>
        <w:ind w:left="3876" w:hanging="363"/>
      </w:pPr>
      <w:rPr>
        <w:rFonts w:hint="default"/>
        <w:lang w:val="en-US" w:eastAsia="zh-TW" w:bidi="ar-SA"/>
      </w:rPr>
    </w:lvl>
    <w:lvl w:ilvl="5">
      <w:start w:val="0"/>
      <w:numFmt w:val="bullet"/>
      <w:lvlText w:val="•"/>
      <w:lvlJc w:val="left"/>
      <w:pPr>
        <w:ind w:left="4730" w:hanging="363"/>
      </w:pPr>
      <w:rPr>
        <w:rFonts w:hint="default"/>
        <w:lang w:val="en-US" w:eastAsia="zh-TW" w:bidi="ar-SA"/>
      </w:rPr>
    </w:lvl>
    <w:lvl w:ilvl="6">
      <w:start w:val="0"/>
      <w:numFmt w:val="bullet"/>
      <w:lvlText w:val="•"/>
      <w:lvlJc w:val="left"/>
      <w:pPr>
        <w:ind w:left="5584" w:hanging="363"/>
      </w:pPr>
      <w:rPr>
        <w:rFonts w:hint="default"/>
        <w:lang w:val="en-US" w:eastAsia="zh-TW" w:bidi="ar-SA"/>
      </w:rPr>
    </w:lvl>
    <w:lvl w:ilvl="7">
      <w:start w:val="0"/>
      <w:numFmt w:val="bullet"/>
      <w:lvlText w:val="•"/>
      <w:lvlJc w:val="left"/>
      <w:pPr>
        <w:ind w:left="6438" w:hanging="363"/>
      </w:pPr>
      <w:rPr>
        <w:rFonts w:hint="default"/>
        <w:lang w:val="en-US" w:eastAsia="zh-TW" w:bidi="ar-SA"/>
      </w:rPr>
    </w:lvl>
    <w:lvl w:ilvl="8">
      <w:start w:val="0"/>
      <w:numFmt w:val="bullet"/>
      <w:lvlText w:val="•"/>
      <w:lvlJc w:val="left"/>
      <w:pPr>
        <w:ind w:left="7292" w:hanging="363"/>
      </w:pPr>
      <w:rPr>
        <w:rFonts w:hint="default"/>
        <w:lang w:val="en-US" w:eastAsia="zh-TW" w:bidi="ar-SA"/>
      </w:rPr>
    </w:lvl>
  </w:abstractNum>
  <w:abstractNum w:abstractNumId="0">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4" w:hanging="363"/>
      </w:pPr>
      <w:rPr>
        <w:rFonts w:hint="default"/>
        <w:lang w:val="en-US" w:eastAsia="zh-TW" w:bidi="ar-SA"/>
      </w:rPr>
    </w:lvl>
    <w:lvl w:ilvl="2">
      <w:start w:val="0"/>
      <w:numFmt w:val="bullet"/>
      <w:lvlText w:val="•"/>
      <w:lvlJc w:val="left"/>
      <w:pPr>
        <w:ind w:left="2168" w:hanging="363"/>
      </w:pPr>
      <w:rPr>
        <w:rFonts w:hint="default"/>
        <w:lang w:val="en-US" w:eastAsia="zh-TW" w:bidi="ar-SA"/>
      </w:rPr>
    </w:lvl>
    <w:lvl w:ilvl="3">
      <w:start w:val="0"/>
      <w:numFmt w:val="bullet"/>
      <w:lvlText w:val="•"/>
      <w:lvlJc w:val="left"/>
      <w:pPr>
        <w:ind w:left="3022" w:hanging="363"/>
      </w:pPr>
      <w:rPr>
        <w:rFonts w:hint="default"/>
        <w:lang w:val="en-US" w:eastAsia="zh-TW" w:bidi="ar-SA"/>
      </w:rPr>
    </w:lvl>
    <w:lvl w:ilvl="4">
      <w:start w:val="0"/>
      <w:numFmt w:val="bullet"/>
      <w:lvlText w:val="•"/>
      <w:lvlJc w:val="left"/>
      <w:pPr>
        <w:ind w:left="3876" w:hanging="363"/>
      </w:pPr>
      <w:rPr>
        <w:rFonts w:hint="default"/>
        <w:lang w:val="en-US" w:eastAsia="zh-TW" w:bidi="ar-SA"/>
      </w:rPr>
    </w:lvl>
    <w:lvl w:ilvl="5">
      <w:start w:val="0"/>
      <w:numFmt w:val="bullet"/>
      <w:lvlText w:val="•"/>
      <w:lvlJc w:val="left"/>
      <w:pPr>
        <w:ind w:left="4730" w:hanging="363"/>
      </w:pPr>
      <w:rPr>
        <w:rFonts w:hint="default"/>
        <w:lang w:val="en-US" w:eastAsia="zh-TW" w:bidi="ar-SA"/>
      </w:rPr>
    </w:lvl>
    <w:lvl w:ilvl="6">
      <w:start w:val="0"/>
      <w:numFmt w:val="bullet"/>
      <w:lvlText w:val="•"/>
      <w:lvlJc w:val="left"/>
      <w:pPr>
        <w:ind w:left="5584" w:hanging="363"/>
      </w:pPr>
      <w:rPr>
        <w:rFonts w:hint="default"/>
        <w:lang w:val="en-US" w:eastAsia="zh-TW" w:bidi="ar-SA"/>
      </w:rPr>
    </w:lvl>
    <w:lvl w:ilvl="7">
      <w:start w:val="0"/>
      <w:numFmt w:val="bullet"/>
      <w:lvlText w:val="•"/>
      <w:lvlJc w:val="left"/>
      <w:pPr>
        <w:ind w:left="6438" w:hanging="363"/>
      </w:pPr>
      <w:rPr>
        <w:rFonts w:hint="default"/>
        <w:lang w:val="en-US" w:eastAsia="zh-TW" w:bidi="ar-SA"/>
      </w:rPr>
    </w:lvl>
    <w:lvl w:ilvl="8">
      <w:start w:val="0"/>
      <w:numFmt w:val="bullet"/>
      <w:lvlText w:val="•"/>
      <w:lvlJc w:val="left"/>
      <w:pPr>
        <w:ind w:left="7292" w:hanging="363"/>
      </w:pPr>
      <w:rPr>
        <w:rFonts w:hint="default"/>
        <w:lang w:val="en-US" w:eastAsia="zh-TW"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 w:hAnsi="細明體" w:eastAsia="細明體" w:cs="細明體"/>
      <w:lang w:val="en-US" w:eastAsia="zh-TW" w:bidi="ar-SA"/>
    </w:rPr>
  </w:style>
  <w:style w:styleId="BodyText" w:type="paragraph">
    <w:name w:val="Body Text"/>
    <w:basedOn w:val="Normal"/>
    <w:uiPriority w:val="1"/>
    <w:qFormat/>
    <w:pPr>
      <w:spacing w:before="22"/>
      <w:ind w:left="460"/>
    </w:pPr>
    <w:rPr>
      <w:rFonts w:ascii="細明體" w:hAnsi="細明體" w:eastAsia="細明體" w:cs="細明體"/>
      <w:sz w:val="22"/>
      <w:szCs w:val="22"/>
      <w:lang w:val="en-US" w:eastAsia="zh-TW" w:bidi="ar-SA"/>
    </w:rPr>
  </w:style>
  <w:style w:styleId="Heading1" w:type="paragraph">
    <w:name w:val="Heading 1"/>
    <w:basedOn w:val="Normal"/>
    <w:uiPriority w:val="1"/>
    <w:qFormat/>
    <w:pPr>
      <w:spacing w:before="132"/>
      <w:ind w:left="460"/>
      <w:outlineLvl w:val="1"/>
    </w:pPr>
    <w:rPr>
      <w:rFonts w:ascii="細明體" w:hAnsi="細明體" w:eastAsia="細明體" w:cs="細明體"/>
      <w:b/>
      <w:bCs/>
      <w:sz w:val="24"/>
      <w:szCs w:val="24"/>
      <w:lang w:val="en-US" w:eastAsia="zh-TW" w:bidi="ar-SA"/>
    </w:rPr>
  </w:style>
  <w:style w:styleId="ListParagraph" w:type="paragraph">
    <w:name w:val="List Paragraph"/>
    <w:basedOn w:val="Normal"/>
    <w:uiPriority w:val="1"/>
    <w:qFormat/>
    <w:pPr>
      <w:ind w:left="460" w:right="175" w:hanging="360"/>
    </w:pPr>
    <w:rPr>
      <w:rFonts w:ascii="細明體" w:hAnsi="細明體" w:eastAsia="細明體" w:cs="細明體"/>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2024-01-17T00:53:17Z</dcterms:created>
  <dcterms:modified xsi:type="dcterms:W3CDTF">2024-01-17T00:53:17Z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2024-01-04T00:00:00Z</vt:filetime>
  </property>
  <property fmtid="{D5CDD505-2E9C-101B-9397-08002B2CF9AE}" pid="3" name="LastSaved">
    <vt:filetime>2024-01-17T00:00:00Z</vt:filetime>
  </property>
  <property fmtid="{D5CDD505-2E9C-101B-9397-08002B2CF9AE}" pid="4" name="Producer">
    <vt:lpwstr>iTextSharp™ 5.5.13.2 ©2000-2020 iText Group NV (AGPL-version)</vt:lpwstr>
  </property>
</Properties>
</file>